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B2" w:rsidRPr="00A73137" w:rsidRDefault="002073B2" w:rsidP="002073B2">
      <w:pPr>
        <w:pStyle w:val="Ttulo1"/>
        <w:tabs>
          <w:tab w:val="left" w:pos="2118"/>
          <w:tab w:val="left" w:pos="9751"/>
        </w:tabs>
        <w:spacing w:before="61"/>
        <w:ind w:left="114" w:firstLine="0"/>
      </w:pPr>
      <w:bookmarkStart w:id="0" w:name="_GoBack"/>
      <w:bookmarkEnd w:id="0"/>
      <w:r w:rsidRPr="00A73137">
        <w:rPr>
          <w:shd w:val="clear" w:color="auto" w:fill="D9D9D9"/>
        </w:rPr>
        <w:tab/>
        <w:t>Anexo I ao Convênio para Concessão de Desconto em</w:t>
      </w:r>
      <w:r w:rsidRPr="00A73137">
        <w:rPr>
          <w:spacing w:val="-26"/>
          <w:shd w:val="clear" w:color="auto" w:fill="D9D9D9"/>
        </w:rPr>
        <w:t xml:space="preserve"> </w:t>
      </w:r>
      <w:r w:rsidRPr="00A73137">
        <w:rPr>
          <w:shd w:val="clear" w:color="auto" w:fill="D9D9D9"/>
        </w:rPr>
        <w:t>Mensalidades</w:t>
      </w:r>
      <w:r w:rsidRPr="00A73137">
        <w:rPr>
          <w:shd w:val="clear" w:color="auto" w:fill="D9D9D9"/>
        </w:rPr>
        <w:tab/>
      </w:r>
    </w:p>
    <w:p w:rsidR="002073B2" w:rsidRPr="00A73137" w:rsidRDefault="002073B2" w:rsidP="002073B2">
      <w:pPr>
        <w:pStyle w:val="Corpodetexto"/>
        <w:spacing w:before="11"/>
        <w:rPr>
          <w:b/>
          <w:sz w:val="26"/>
        </w:rPr>
      </w:pPr>
    </w:p>
    <w:p w:rsidR="002073B2" w:rsidRPr="00A73137" w:rsidRDefault="002073B2" w:rsidP="002073B2">
      <w:pPr>
        <w:pStyle w:val="Corpodetexto"/>
        <w:spacing w:before="1" w:line="276" w:lineRule="auto"/>
        <w:ind w:left="114" w:right="984"/>
      </w:pPr>
      <w:r w:rsidRPr="00A73137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0BB63" wp14:editId="2391C984">
                <wp:simplePos x="0" y="0"/>
                <wp:positionH relativeFrom="page">
                  <wp:posOffset>7303135</wp:posOffset>
                </wp:positionH>
                <wp:positionV relativeFrom="paragraph">
                  <wp:posOffset>1858010</wp:posOffset>
                </wp:positionV>
                <wp:extent cx="139065" cy="47752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3B2" w:rsidRDefault="002073B2" w:rsidP="002073B2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30BB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5.05pt;margin-top:146.3pt;width:10.95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:rsidR="002073B2" w:rsidRDefault="002073B2" w:rsidP="002073B2">
                      <w:pPr>
                        <w:spacing w:before="14"/>
                        <w:ind w:left="20"/>
                        <w:rPr>
                          <w:rFonts w:ascii="Arial"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73137">
        <w:t>Os descontos serão concedidos sobre as mensalidades dos serviços educacionais,  ofertados pelas Instituições de Ensino, observando-se a oferta em cada local/unidade, conforme</w:t>
      </w:r>
      <w:r w:rsidRPr="00A73137">
        <w:rPr>
          <w:spacing w:val="-27"/>
        </w:rPr>
        <w:t xml:space="preserve"> </w:t>
      </w:r>
      <w:r w:rsidRPr="00A73137">
        <w:t>abaixo:</w:t>
      </w:r>
    </w:p>
    <w:p w:rsidR="002073B2" w:rsidRPr="00A73137" w:rsidRDefault="002073B2" w:rsidP="002073B2">
      <w:pPr>
        <w:pStyle w:val="Corpodetexto"/>
        <w:spacing w:before="1" w:line="276" w:lineRule="auto"/>
        <w:ind w:left="114" w:right="984"/>
      </w:pPr>
    </w:p>
    <w:tbl>
      <w:tblPr>
        <w:tblStyle w:val="Tabelacomgrade"/>
        <w:tblW w:w="107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4255"/>
        <w:gridCol w:w="2549"/>
        <w:gridCol w:w="1963"/>
      </w:tblGrid>
      <w:tr w:rsidR="002073B2" w:rsidRPr="00A73137" w:rsidTr="00BC2023">
        <w:tc>
          <w:tcPr>
            <w:tcW w:w="1985" w:type="dxa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  <w:jc w:val="center"/>
              <w:rPr>
                <w:b/>
                <w:sz w:val="22"/>
                <w:szCs w:val="22"/>
              </w:rPr>
            </w:pPr>
            <w:r w:rsidRPr="00A73137">
              <w:rPr>
                <w:b/>
                <w:sz w:val="22"/>
                <w:szCs w:val="22"/>
              </w:rPr>
              <w:t>Cidade</w:t>
            </w:r>
          </w:p>
        </w:tc>
        <w:tc>
          <w:tcPr>
            <w:tcW w:w="4255" w:type="dxa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  <w:jc w:val="center"/>
              <w:rPr>
                <w:b/>
                <w:sz w:val="22"/>
                <w:szCs w:val="22"/>
              </w:rPr>
            </w:pPr>
            <w:r w:rsidRPr="00A73137">
              <w:rPr>
                <w:b/>
                <w:sz w:val="22"/>
                <w:szCs w:val="22"/>
              </w:rPr>
              <w:t>Unidade</w:t>
            </w:r>
          </w:p>
        </w:tc>
        <w:tc>
          <w:tcPr>
            <w:tcW w:w="2549" w:type="dxa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  <w:jc w:val="center"/>
              <w:rPr>
                <w:b/>
                <w:sz w:val="22"/>
                <w:szCs w:val="22"/>
              </w:rPr>
            </w:pPr>
            <w:r w:rsidRPr="00A73137">
              <w:rPr>
                <w:b/>
                <w:sz w:val="22"/>
                <w:szCs w:val="22"/>
              </w:rPr>
              <w:t>Segmento</w:t>
            </w:r>
          </w:p>
        </w:tc>
        <w:tc>
          <w:tcPr>
            <w:tcW w:w="1963" w:type="dxa"/>
          </w:tcPr>
          <w:p w:rsidR="002073B2" w:rsidRPr="00A73137" w:rsidRDefault="002073B2" w:rsidP="00BC2023">
            <w:pPr>
              <w:jc w:val="center"/>
              <w:rPr>
                <w:b/>
              </w:rPr>
            </w:pPr>
            <w:r w:rsidRPr="00A73137">
              <w:rPr>
                <w:b/>
              </w:rPr>
              <w:t>Desconto</w:t>
            </w:r>
          </w:p>
        </w:tc>
      </w:tr>
      <w:tr w:rsidR="002073B2" w:rsidRPr="00A73137" w:rsidTr="00BC2023">
        <w:tc>
          <w:tcPr>
            <w:tcW w:w="1985" w:type="dxa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t>Curitiba</w:t>
            </w:r>
          </w:p>
        </w:tc>
        <w:tc>
          <w:tcPr>
            <w:tcW w:w="4255" w:type="dxa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rPr>
                <w:color w:val="000000"/>
                <w:lang w:eastAsia="pt-BR"/>
              </w:rPr>
              <w:t>Colégio Positivo - A</w:t>
            </w:r>
            <w:r w:rsidRPr="00A73137">
              <w:t>ngelo Sampaio</w:t>
            </w: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t>Colégio Positivo - Hauer</w:t>
            </w:r>
          </w:p>
        </w:tc>
        <w:tc>
          <w:tcPr>
            <w:tcW w:w="2549" w:type="dxa"/>
            <w:vAlign w:val="center"/>
          </w:tcPr>
          <w:p w:rsidR="002073B2" w:rsidRPr="00A73137" w:rsidRDefault="002073B2" w:rsidP="00BC2023">
            <w:pPr>
              <w:rPr>
                <w:color w:val="000000"/>
                <w:sz w:val="20"/>
                <w:szCs w:val="20"/>
                <w:lang w:eastAsia="pt-BR"/>
              </w:rPr>
            </w:pPr>
            <w:r w:rsidRPr="00A73137">
              <w:rPr>
                <w:color w:val="000000"/>
                <w:sz w:val="20"/>
                <w:szCs w:val="20"/>
                <w:lang w:eastAsia="pt-BR"/>
              </w:rPr>
              <w:t>1ª e 2ª séries do E.Médio</w:t>
            </w:r>
          </w:p>
        </w:tc>
        <w:tc>
          <w:tcPr>
            <w:tcW w:w="1963" w:type="dxa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  <w:jc w:val="center"/>
              <w:rPr>
                <w:rFonts w:asciiTheme="minorHAnsi" w:hAnsiTheme="minorHAnsi" w:cstheme="minorHAnsi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137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</w:tr>
      <w:tr w:rsidR="002073B2" w:rsidRPr="00A73137" w:rsidTr="00BC2023">
        <w:trPr>
          <w:trHeight w:val="1166"/>
        </w:trPr>
        <w:tc>
          <w:tcPr>
            <w:tcW w:w="1985" w:type="dxa"/>
            <w:vMerge w:val="restart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t>Curitiba</w:t>
            </w:r>
          </w:p>
        </w:tc>
        <w:tc>
          <w:tcPr>
            <w:tcW w:w="4255" w:type="dxa"/>
            <w:vMerge w:val="restart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t>Colégio Positivo – Água Verde</w:t>
            </w:r>
          </w:p>
        </w:tc>
        <w:tc>
          <w:tcPr>
            <w:tcW w:w="2549" w:type="dxa"/>
          </w:tcPr>
          <w:p w:rsidR="002073B2" w:rsidRPr="00A73137" w:rsidRDefault="002073B2" w:rsidP="00BC2023">
            <w:pPr>
              <w:rPr>
                <w:color w:val="000000"/>
                <w:sz w:val="20"/>
                <w:szCs w:val="20"/>
                <w:lang w:eastAsia="pt-BR"/>
              </w:rPr>
            </w:pPr>
          </w:p>
          <w:p w:rsidR="002073B2" w:rsidRPr="00A73137" w:rsidRDefault="002073B2" w:rsidP="00BC2023">
            <w:pPr>
              <w:rPr>
                <w:color w:val="000000"/>
                <w:sz w:val="20"/>
                <w:szCs w:val="20"/>
                <w:lang w:eastAsia="pt-BR"/>
              </w:rPr>
            </w:pPr>
            <w:r w:rsidRPr="00A73137">
              <w:rPr>
                <w:color w:val="000000"/>
                <w:sz w:val="20"/>
                <w:szCs w:val="20"/>
                <w:lang w:eastAsia="pt-BR"/>
              </w:rPr>
              <w:t>Educação Infantil</w:t>
            </w:r>
          </w:p>
          <w:p w:rsidR="002073B2" w:rsidRPr="00A73137" w:rsidRDefault="002073B2" w:rsidP="00BC2023">
            <w:pPr>
              <w:rPr>
                <w:color w:val="000000"/>
                <w:sz w:val="20"/>
                <w:szCs w:val="20"/>
                <w:lang w:eastAsia="pt-BR"/>
              </w:rPr>
            </w:pPr>
            <w:r w:rsidRPr="00A73137">
              <w:rPr>
                <w:color w:val="000000"/>
                <w:sz w:val="20"/>
                <w:szCs w:val="20"/>
                <w:lang w:eastAsia="pt-BR"/>
              </w:rPr>
              <w:t>Ensino Fund. Anos Iniciais</w:t>
            </w:r>
          </w:p>
          <w:p w:rsidR="002073B2" w:rsidRPr="00A73137" w:rsidRDefault="002073B2" w:rsidP="00BC2023">
            <w:pPr>
              <w:rPr>
                <w:color w:val="000000"/>
                <w:sz w:val="20"/>
                <w:szCs w:val="20"/>
                <w:lang w:eastAsia="pt-BR"/>
              </w:rPr>
            </w:pPr>
            <w:r w:rsidRPr="00A73137">
              <w:rPr>
                <w:color w:val="000000"/>
                <w:sz w:val="20"/>
                <w:szCs w:val="20"/>
                <w:lang w:eastAsia="pt-BR"/>
              </w:rPr>
              <w:t>Ensino Fund. Anos Finais</w:t>
            </w:r>
          </w:p>
        </w:tc>
        <w:tc>
          <w:tcPr>
            <w:tcW w:w="1963" w:type="dxa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  <w:jc w:val="center"/>
              <w:rPr>
                <w:rFonts w:asciiTheme="minorHAnsi" w:hAnsiTheme="minorHAnsi" w:cstheme="minorHAnsi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</w:rPr>
            </w:pPr>
            <w:r w:rsidRPr="00A73137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</w:tr>
      <w:tr w:rsidR="002073B2" w:rsidRPr="00A73137" w:rsidTr="00BC2023">
        <w:trPr>
          <w:trHeight w:val="70"/>
        </w:trPr>
        <w:tc>
          <w:tcPr>
            <w:tcW w:w="1985" w:type="dxa"/>
            <w:vMerge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</w:tc>
        <w:tc>
          <w:tcPr>
            <w:tcW w:w="4255" w:type="dxa"/>
            <w:vMerge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</w:tc>
        <w:tc>
          <w:tcPr>
            <w:tcW w:w="2549" w:type="dxa"/>
          </w:tcPr>
          <w:p w:rsidR="002073B2" w:rsidRPr="00A73137" w:rsidRDefault="002073B2" w:rsidP="00BC2023">
            <w:pPr>
              <w:rPr>
                <w:color w:val="000000"/>
                <w:sz w:val="20"/>
                <w:szCs w:val="20"/>
                <w:lang w:eastAsia="pt-BR"/>
              </w:rPr>
            </w:pPr>
            <w:r w:rsidRPr="00A73137">
              <w:rPr>
                <w:color w:val="000000"/>
                <w:sz w:val="20"/>
                <w:szCs w:val="20"/>
                <w:lang w:eastAsia="pt-BR"/>
              </w:rPr>
              <w:t>Bilíngue</w:t>
            </w:r>
          </w:p>
        </w:tc>
        <w:tc>
          <w:tcPr>
            <w:tcW w:w="1963" w:type="dxa"/>
          </w:tcPr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137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</w:tr>
      <w:tr w:rsidR="002073B2" w:rsidRPr="00A73137" w:rsidTr="00BC2023">
        <w:trPr>
          <w:trHeight w:val="1394"/>
        </w:trPr>
        <w:tc>
          <w:tcPr>
            <w:tcW w:w="1985" w:type="dxa"/>
            <w:vMerge w:val="restart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t>Curitiba</w:t>
            </w:r>
          </w:p>
        </w:tc>
        <w:tc>
          <w:tcPr>
            <w:tcW w:w="4255" w:type="dxa"/>
            <w:vMerge w:val="restart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t>Colégio Positivo – Boa Vista</w:t>
            </w:r>
          </w:p>
        </w:tc>
        <w:tc>
          <w:tcPr>
            <w:tcW w:w="2549" w:type="dxa"/>
          </w:tcPr>
          <w:p w:rsidR="002073B2" w:rsidRPr="00A73137" w:rsidRDefault="002073B2" w:rsidP="00BC2023">
            <w:pPr>
              <w:rPr>
                <w:color w:val="000000"/>
                <w:sz w:val="20"/>
                <w:szCs w:val="20"/>
                <w:lang w:eastAsia="pt-BR"/>
              </w:rPr>
            </w:pPr>
          </w:p>
          <w:p w:rsidR="002073B2" w:rsidRPr="00A73137" w:rsidRDefault="002073B2" w:rsidP="00BC2023">
            <w:pPr>
              <w:rPr>
                <w:color w:val="000000"/>
                <w:sz w:val="20"/>
                <w:szCs w:val="20"/>
                <w:lang w:eastAsia="pt-BR"/>
              </w:rPr>
            </w:pPr>
            <w:r w:rsidRPr="00A73137">
              <w:rPr>
                <w:color w:val="000000"/>
                <w:sz w:val="20"/>
                <w:szCs w:val="20"/>
                <w:lang w:eastAsia="pt-BR"/>
              </w:rPr>
              <w:t>Educação Infantil</w:t>
            </w:r>
          </w:p>
          <w:p w:rsidR="002073B2" w:rsidRPr="00A73137" w:rsidRDefault="002073B2" w:rsidP="00BC2023">
            <w:pPr>
              <w:rPr>
                <w:color w:val="000000"/>
                <w:sz w:val="20"/>
                <w:szCs w:val="20"/>
                <w:lang w:eastAsia="pt-BR"/>
              </w:rPr>
            </w:pPr>
            <w:r w:rsidRPr="00A73137">
              <w:rPr>
                <w:color w:val="000000"/>
                <w:sz w:val="20"/>
                <w:szCs w:val="20"/>
                <w:lang w:eastAsia="pt-BR"/>
              </w:rPr>
              <w:t>Ensino Fund. Anos Iniciais</w:t>
            </w:r>
          </w:p>
          <w:p w:rsidR="002073B2" w:rsidRPr="00A73137" w:rsidRDefault="002073B2" w:rsidP="00BC2023">
            <w:pPr>
              <w:rPr>
                <w:color w:val="000000"/>
                <w:sz w:val="20"/>
                <w:szCs w:val="20"/>
                <w:lang w:eastAsia="pt-BR"/>
              </w:rPr>
            </w:pPr>
            <w:r w:rsidRPr="00A73137">
              <w:rPr>
                <w:color w:val="000000"/>
                <w:sz w:val="20"/>
                <w:szCs w:val="20"/>
                <w:lang w:eastAsia="pt-BR"/>
              </w:rPr>
              <w:t>Ensino Fund. Anos Finais</w:t>
            </w:r>
          </w:p>
          <w:p w:rsidR="002073B2" w:rsidRPr="00A73137" w:rsidRDefault="002073B2" w:rsidP="00BC2023">
            <w:pPr>
              <w:rPr>
                <w:color w:val="000000"/>
                <w:sz w:val="20"/>
                <w:szCs w:val="20"/>
                <w:lang w:eastAsia="pt-BR"/>
              </w:rPr>
            </w:pPr>
            <w:r w:rsidRPr="00A73137">
              <w:rPr>
                <w:color w:val="000000"/>
                <w:sz w:val="20"/>
                <w:szCs w:val="20"/>
                <w:lang w:eastAsia="pt-BR"/>
              </w:rPr>
              <w:t>1ª e 2ª séries do E.Médio</w:t>
            </w:r>
          </w:p>
        </w:tc>
        <w:tc>
          <w:tcPr>
            <w:tcW w:w="1963" w:type="dxa"/>
          </w:tcPr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137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3B2" w:rsidRPr="00A73137" w:rsidTr="00BC2023">
        <w:trPr>
          <w:trHeight w:val="243"/>
        </w:trPr>
        <w:tc>
          <w:tcPr>
            <w:tcW w:w="1985" w:type="dxa"/>
            <w:vMerge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</w:tc>
        <w:tc>
          <w:tcPr>
            <w:tcW w:w="4255" w:type="dxa"/>
            <w:vMerge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</w:tc>
        <w:tc>
          <w:tcPr>
            <w:tcW w:w="2549" w:type="dxa"/>
          </w:tcPr>
          <w:p w:rsidR="002073B2" w:rsidRPr="00A73137" w:rsidRDefault="002073B2" w:rsidP="00BC2023">
            <w:pPr>
              <w:rPr>
                <w:color w:val="000000"/>
                <w:sz w:val="20"/>
                <w:szCs w:val="20"/>
                <w:lang w:eastAsia="pt-BR"/>
              </w:rPr>
            </w:pPr>
            <w:r w:rsidRPr="00A73137">
              <w:rPr>
                <w:color w:val="000000"/>
                <w:sz w:val="20"/>
                <w:szCs w:val="20"/>
                <w:lang w:eastAsia="pt-BR"/>
              </w:rPr>
              <w:t>Bilíngue</w:t>
            </w:r>
          </w:p>
        </w:tc>
        <w:tc>
          <w:tcPr>
            <w:tcW w:w="1963" w:type="dxa"/>
          </w:tcPr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137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</w:tr>
      <w:tr w:rsidR="002073B2" w:rsidRPr="00A73137" w:rsidTr="00BC2023">
        <w:tc>
          <w:tcPr>
            <w:tcW w:w="1985" w:type="dxa"/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Curitiba</w:t>
            </w:r>
          </w:p>
        </w:tc>
        <w:tc>
          <w:tcPr>
            <w:tcW w:w="4255" w:type="dxa"/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Colégio Positivo - Internacional</w:t>
            </w:r>
          </w:p>
        </w:tc>
        <w:tc>
          <w:tcPr>
            <w:tcW w:w="2549" w:type="dxa"/>
            <w:vAlign w:val="center"/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Educação Infantil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Ensino Fund. Anos Iniciais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Ensino Fund. Anos Finais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1ª, 2ª e 3ª séries do E.Médio</w:t>
            </w:r>
          </w:p>
        </w:tc>
        <w:tc>
          <w:tcPr>
            <w:tcW w:w="1963" w:type="dxa"/>
          </w:tcPr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tabs>
                <w:tab w:val="left" w:pos="650"/>
                <w:tab w:val="center" w:pos="87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7313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2073B2" w:rsidRPr="00A73137" w:rsidRDefault="002073B2" w:rsidP="00BC2023">
            <w:pPr>
              <w:tabs>
                <w:tab w:val="left" w:pos="650"/>
                <w:tab w:val="center" w:pos="87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7313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A7313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5%</w:t>
            </w:r>
          </w:p>
        </w:tc>
      </w:tr>
      <w:tr w:rsidR="002073B2" w:rsidRPr="00A73137" w:rsidTr="00BC2023">
        <w:trPr>
          <w:trHeight w:val="1290"/>
        </w:trPr>
        <w:tc>
          <w:tcPr>
            <w:tcW w:w="1985" w:type="dxa"/>
            <w:vMerge w:val="restart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t>Curitiba</w:t>
            </w:r>
          </w:p>
        </w:tc>
        <w:tc>
          <w:tcPr>
            <w:tcW w:w="4255" w:type="dxa"/>
            <w:vMerge w:val="restart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t>Colégio Positivo – Jardim Ambiental</w:t>
            </w:r>
          </w:p>
        </w:tc>
        <w:tc>
          <w:tcPr>
            <w:tcW w:w="2549" w:type="dxa"/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Educação Infantil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Ensino Fund. Anos Iniciais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Ensino Fund. Anos Finais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1ª e 2ª séries do E.Médio</w:t>
            </w:r>
          </w:p>
          <w:p w:rsidR="002073B2" w:rsidRPr="00A73137" w:rsidRDefault="002073B2" w:rsidP="00BC2023">
            <w:pPr>
              <w:tabs>
                <w:tab w:val="center" w:pos="1309"/>
              </w:tabs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137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3B2" w:rsidRPr="00A73137" w:rsidTr="00BC2023">
        <w:trPr>
          <w:trHeight w:val="330"/>
        </w:trPr>
        <w:tc>
          <w:tcPr>
            <w:tcW w:w="1985" w:type="dxa"/>
            <w:vMerge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</w:tc>
        <w:tc>
          <w:tcPr>
            <w:tcW w:w="4255" w:type="dxa"/>
            <w:vMerge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</w:tc>
        <w:tc>
          <w:tcPr>
            <w:tcW w:w="2549" w:type="dxa"/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Bilíngue</w:t>
            </w:r>
          </w:p>
        </w:tc>
        <w:tc>
          <w:tcPr>
            <w:tcW w:w="1963" w:type="dxa"/>
          </w:tcPr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137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</w:tr>
      <w:tr w:rsidR="002073B2" w:rsidRPr="00A73137" w:rsidTr="00BC2023">
        <w:trPr>
          <w:trHeight w:val="1222"/>
        </w:trPr>
        <w:tc>
          <w:tcPr>
            <w:tcW w:w="1985" w:type="dxa"/>
            <w:vMerge w:val="restart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t>Curitiba</w:t>
            </w:r>
          </w:p>
        </w:tc>
        <w:tc>
          <w:tcPr>
            <w:tcW w:w="4255" w:type="dxa"/>
            <w:vMerge w:val="restart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t>Colégio Positivo - Júnior</w:t>
            </w:r>
          </w:p>
        </w:tc>
        <w:tc>
          <w:tcPr>
            <w:tcW w:w="2549" w:type="dxa"/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Educação Infantil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Ensino Fund. Anos Iniciais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Ensino Fund. Anos Finais</w:t>
            </w:r>
          </w:p>
        </w:tc>
        <w:tc>
          <w:tcPr>
            <w:tcW w:w="1963" w:type="dxa"/>
          </w:tcPr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137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3B2" w:rsidRPr="00A73137" w:rsidTr="00BC2023">
        <w:trPr>
          <w:trHeight w:val="390"/>
        </w:trPr>
        <w:tc>
          <w:tcPr>
            <w:tcW w:w="1985" w:type="dxa"/>
            <w:vMerge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</w:tc>
        <w:tc>
          <w:tcPr>
            <w:tcW w:w="4255" w:type="dxa"/>
            <w:vMerge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</w:tc>
        <w:tc>
          <w:tcPr>
            <w:tcW w:w="2549" w:type="dxa"/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Bilíngue</w:t>
            </w:r>
          </w:p>
        </w:tc>
        <w:tc>
          <w:tcPr>
            <w:tcW w:w="1963" w:type="dxa"/>
          </w:tcPr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137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</w:tr>
      <w:tr w:rsidR="002073B2" w:rsidRPr="00A73137" w:rsidTr="00BC2023">
        <w:tc>
          <w:tcPr>
            <w:tcW w:w="1985" w:type="dxa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t>Curitiba</w:t>
            </w:r>
          </w:p>
        </w:tc>
        <w:tc>
          <w:tcPr>
            <w:tcW w:w="4255" w:type="dxa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t>Curso Positivo – Vicente Machado</w:t>
            </w: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  <w:rPr>
                <w:lang w:val="pt-BR"/>
              </w:rPr>
            </w:pPr>
          </w:p>
        </w:tc>
        <w:tc>
          <w:tcPr>
            <w:tcW w:w="2549" w:type="dxa"/>
          </w:tcPr>
          <w:p w:rsidR="002073B2" w:rsidRPr="00A73137" w:rsidRDefault="002073B2" w:rsidP="00BC2023">
            <w:pPr>
              <w:rPr>
                <w:sz w:val="20"/>
                <w:szCs w:val="20"/>
                <w:lang w:eastAsia="pt-BR"/>
              </w:rPr>
            </w:pPr>
            <w:r w:rsidRPr="00A73137">
              <w:rPr>
                <w:sz w:val="20"/>
                <w:szCs w:val="20"/>
                <w:lang w:eastAsia="pt-BR"/>
              </w:rPr>
              <w:t>Terceirão</w:t>
            </w:r>
          </w:p>
          <w:p w:rsidR="002073B2" w:rsidRPr="00A73137" w:rsidRDefault="002073B2" w:rsidP="00BC2023">
            <w:pPr>
              <w:rPr>
                <w:sz w:val="20"/>
                <w:szCs w:val="20"/>
                <w:lang w:eastAsia="pt-BR"/>
              </w:rPr>
            </w:pPr>
            <w:r w:rsidRPr="00A73137">
              <w:rPr>
                <w:sz w:val="20"/>
                <w:szCs w:val="20"/>
                <w:lang w:eastAsia="pt-BR"/>
              </w:rPr>
              <w:t>Pré-vestibulares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137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</w:tr>
      <w:tr w:rsidR="002073B2" w:rsidRPr="00A73137" w:rsidTr="00BC2023">
        <w:tc>
          <w:tcPr>
            <w:tcW w:w="1985" w:type="dxa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t>Cascavel</w:t>
            </w:r>
          </w:p>
        </w:tc>
        <w:tc>
          <w:tcPr>
            <w:tcW w:w="4255" w:type="dxa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t>Colégio</w:t>
            </w:r>
            <w:r>
              <w:t xml:space="preserve"> Positivo -</w:t>
            </w:r>
            <w:r w:rsidRPr="00A73137">
              <w:t xml:space="preserve"> Passo Certo</w:t>
            </w:r>
          </w:p>
        </w:tc>
        <w:tc>
          <w:tcPr>
            <w:tcW w:w="2549" w:type="dxa"/>
          </w:tcPr>
          <w:p w:rsidR="002073B2" w:rsidRPr="00A73137" w:rsidRDefault="002073B2" w:rsidP="00BC2023">
            <w:pPr>
              <w:rPr>
                <w:sz w:val="20"/>
                <w:szCs w:val="20"/>
                <w:lang w:eastAsia="pt-BR"/>
              </w:rPr>
            </w:pPr>
          </w:p>
          <w:p w:rsidR="002073B2" w:rsidRPr="00A73137" w:rsidRDefault="002073B2" w:rsidP="00BC2023">
            <w:pPr>
              <w:rPr>
                <w:sz w:val="20"/>
                <w:szCs w:val="20"/>
                <w:lang w:eastAsia="pt-BR"/>
              </w:rPr>
            </w:pPr>
            <w:r w:rsidRPr="00A73137">
              <w:rPr>
                <w:sz w:val="20"/>
                <w:szCs w:val="20"/>
                <w:lang w:eastAsia="pt-BR"/>
              </w:rPr>
              <w:t>Educação Infantil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Ensino Fund. Anos Iniciais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Ensino Fund. Anos Finais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1ª e 2ª séries do E.Médio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137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</w:tr>
      <w:tr w:rsidR="002073B2" w:rsidRPr="00A73137" w:rsidTr="00BC2023">
        <w:trPr>
          <w:trHeight w:val="1120"/>
        </w:trPr>
        <w:tc>
          <w:tcPr>
            <w:tcW w:w="1985" w:type="dxa"/>
            <w:vMerge w:val="restart"/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Foz do Iguaçú</w:t>
            </w:r>
          </w:p>
        </w:tc>
        <w:tc>
          <w:tcPr>
            <w:tcW w:w="4255" w:type="dxa"/>
            <w:vMerge w:val="restart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t>Colégio Semeador</w:t>
            </w:r>
          </w:p>
        </w:tc>
        <w:tc>
          <w:tcPr>
            <w:tcW w:w="2549" w:type="dxa"/>
            <w:vMerge w:val="restart"/>
            <w:tcBorders>
              <w:right w:val="single" w:sz="4" w:space="0" w:color="auto"/>
            </w:tcBorders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Educação Infantil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Ensino Fund. Anos Iniciais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Ensino Fund. Anos Finais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color w:val="000000"/>
                <w:sz w:val="20"/>
                <w:szCs w:val="20"/>
                <w:lang w:eastAsia="pt-BR"/>
              </w:rPr>
              <w:t>1ª,2ª e 3ª séries do E. Médio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3B2" w:rsidRPr="00A73137" w:rsidRDefault="002073B2" w:rsidP="00BC2023">
            <w:pPr>
              <w:tabs>
                <w:tab w:val="left" w:pos="630"/>
                <w:tab w:val="center" w:pos="87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7313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2073B2" w:rsidRPr="00A73137" w:rsidRDefault="002073B2" w:rsidP="00BC2023">
            <w:pPr>
              <w:tabs>
                <w:tab w:val="left" w:pos="630"/>
                <w:tab w:val="center" w:pos="87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tabs>
                <w:tab w:val="left" w:pos="630"/>
                <w:tab w:val="center" w:pos="87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73137">
              <w:rPr>
                <w:rFonts w:asciiTheme="minorHAnsi" w:hAnsiTheme="minorHAnsi" w:cstheme="minorHAnsi"/>
                <w:sz w:val="20"/>
                <w:szCs w:val="20"/>
              </w:rPr>
              <w:tab/>
              <w:t>10%</w:t>
            </w:r>
          </w:p>
        </w:tc>
      </w:tr>
      <w:tr w:rsidR="002073B2" w:rsidRPr="00A73137" w:rsidTr="00BC2023">
        <w:trPr>
          <w:trHeight w:val="376"/>
        </w:trPr>
        <w:tc>
          <w:tcPr>
            <w:tcW w:w="1985" w:type="dxa"/>
            <w:vMerge/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</w:tc>
        <w:tc>
          <w:tcPr>
            <w:tcW w:w="4255" w:type="dxa"/>
            <w:vMerge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</w:tc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3B2" w:rsidRPr="00A73137" w:rsidTr="00BC2023">
        <w:trPr>
          <w:trHeight w:val="263"/>
        </w:trPr>
        <w:tc>
          <w:tcPr>
            <w:tcW w:w="1985" w:type="dxa"/>
            <w:vMerge/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</w:tc>
        <w:tc>
          <w:tcPr>
            <w:tcW w:w="4255" w:type="dxa"/>
            <w:vMerge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</w:tc>
        <w:tc>
          <w:tcPr>
            <w:tcW w:w="2549" w:type="dxa"/>
          </w:tcPr>
          <w:p w:rsidR="002073B2" w:rsidRPr="00A73137" w:rsidRDefault="002073B2" w:rsidP="00BC2023">
            <w:pPr>
              <w:rPr>
                <w:color w:val="000000"/>
                <w:sz w:val="20"/>
                <w:szCs w:val="20"/>
                <w:lang w:eastAsia="pt-BR"/>
              </w:rPr>
            </w:pPr>
            <w:r w:rsidRPr="00A73137">
              <w:rPr>
                <w:color w:val="000000"/>
                <w:sz w:val="20"/>
                <w:szCs w:val="20"/>
                <w:lang w:eastAsia="pt-BR"/>
              </w:rPr>
              <w:t>Bilíngue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137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</w:tr>
      <w:tr w:rsidR="002073B2" w:rsidRPr="00A73137" w:rsidTr="00BC2023">
        <w:trPr>
          <w:trHeight w:val="1230"/>
        </w:trPr>
        <w:tc>
          <w:tcPr>
            <w:tcW w:w="1985" w:type="dxa"/>
            <w:vMerge w:val="restart"/>
          </w:tcPr>
          <w:p w:rsidR="002073B2" w:rsidRPr="00A73137" w:rsidRDefault="002073B2" w:rsidP="00BC2023"/>
          <w:p w:rsidR="002073B2" w:rsidRPr="00A73137" w:rsidRDefault="002073B2" w:rsidP="00BC2023"/>
          <w:p w:rsidR="002073B2" w:rsidRPr="00A73137" w:rsidRDefault="002073B2" w:rsidP="00BC2023">
            <w:r w:rsidRPr="00A73137">
              <w:t>Florianópolis</w:t>
            </w:r>
          </w:p>
        </w:tc>
        <w:tc>
          <w:tcPr>
            <w:tcW w:w="4255" w:type="dxa"/>
            <w:vMerge w:val="restart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t>Colégio Vila Olímpia</w:t>
            </w:r>
          </w:p>
        </w:tc>
        <w:tc>
          <w:tcPr>
            <w:tcW w:w="2549" w:type="dxa"/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Educação</w:t>
            </w:r>
            <w:r w:rsidRPr="00A73137">
              <w:t xml:space="preserve"> </w:t>
            </w:r>
            <w:r w:rsidRPr="00A73137">
              <w:rPr>
                <w:sz w:val="20"/>
                <w:szCs w:val="20"/>
              </w:rPr>
              <w:t>Infantil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Ensino Fund. Anos Iniciais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Ensino Fund. Anos Finais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1ª,2ª e 3ª séries do E.Médio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Modalidade Bilingual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137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3B2" w:rsidRPr="00A73137" w:rsidTr="00BC2023">
        <w:trPr>
          <w:trHeight w:val="480"/>
        </w:trPr>
        <w:tc>
          <w:tcPr>
            <w:tcW w:w="1985" w:type="dxa"/>
            <w:vMerge/>
          </w:tcPr>
          <w:p w:rsidR="002073B2" w:rsidRPr="00A73137" w:rsidRDefault="002073B2" w:rsidP="00BC2023"/>
        </w:tc>
        <w:tc>
          <w:tcPr>
            <w:tcW w:w="4255" w:type="dxa"/>
            <w:vMerge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</w:tc>
        <w:tc>
          <w:tcPr>
            <w:tcW w:w="2549" w:type="dxa"/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Contra turno</w:t>
            </w:r>
          </w:p>
        </w:tc>
        <w:tc>
          <w:tcPr>
            <w:tcW w:w="1963" w:type="dxa"/>
          </w:tcPr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137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</w:tr>
      <w:tr w:rsidR="002073B2" w:rsidRPr="00A73137" w:rsidTr="00BC2023">
        <w:trPr>
          <w:trHeight w:val="1240"/>
        </w:trPr>
        <w:tc>
          <w:tcPr>
            <w:tcW w:w="1985" w:type="dxa"/>
            <w:vMerge w:val="restart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t>Joinville</w:t>
            </w:r>
          </w:p>
        </w:tc>
        <w:tc>
          <w:tcPr>
            <w:tcW w:w="4255" w:type="dxa"/>
            <w:vMerge w:val="restart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t>Colégio Positivo – Joinville</w:t>
            </w:r>
          </w:p>
        </w:tc>
        <w:tc>
          <w:tcPr>
            <w:tcW w:w="2549" w:type="dxa"/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Educação Infantil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Ensino Fund. Anos Iniciais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Ensino Fund. Anos Finais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1ª e 2ª séries do E.Médio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137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3B2" w:rsidRPr="00A73137" w:rsidTr="00BC2023">
        <w:trPr>
          <w:trHeight w:val="450"/>
        </w:trPr>
        <w:tc>
          <w:tcPr>
            <w:tcW w:w="1985" w:type="dxa"/>
            <w:vMerge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</w:tc>
        <w:tc>
          <w:tcPr>
            <w:tcW w:w="4255" w:type="dxa"/>
            <w:vMerge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</w:tc>
        <w:tc>
          <w:tcPr>
            <w:tcW w:w="2549" w:type="dxa"/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Bilíngue</w:t>
            </w:r>
          </w:p>
        </w:tc>
        <w:tc>
          <w:tcPr>
            <w:tcW w:w="1963" w:type="dxa"/>
          </w:tcPr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137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</w:p>
        </w:tc>
      </w:tr>
      <w:tr w:rsidR="002073B2" w:rsidRPr="00A73137" w:rsidTr="00BC2023">
        <w:trPr>
          <w:trHeight w:val="665"/>
        </w:trPr>
        <w:tc>
          <w:tcPr>
            <w:tcW w:w="1985" w:type="dxa"/>
            <w:vMerge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</w:tc>
        <w:tc>
          <w:tcPr>
            <w:tcW w:w="4255" w:type="dxa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t>Curso Positivo - Joinville</w:t>
            </w:r>
          </w:p>
        </w:tc>
        <w:tc>
          <w:tcPr>
            <w:tcW w:w="2549" w:type="dxa"/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Terceirão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Pré-vestibulares</w:t>
            </w:r>
          </w:p>
        </w:tc>
        <w:tc>
          <w:tcPr>
            <w:tcW w:w="1963" w:type="dxa"/>
          </w:tcPr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137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</w:tr>
      <w:tr w:rsidR="002073B2" w:rsidRPr="00A73137" w:rsidTr="00BC2023">
        <w:trPr>
          <w:trHeight w:val="1160"/>
        </w:trPr>
        <w:tc>
          <w:tcPr>
            <w:tcW w:w="1985" w:type="dxa"/>
            <w:vMerge w:val="restart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t>Londrina</w:t>
            </w:r>
          </w:p>
        </w:tc>
        <w:tc>
          <w:tcPr>
            <w:tcW w:w="4255" w:type="dxa"/>
            <w:vMerge w:val="restart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t>Colégio Positivo – Santa Maria</w:t>
            </w:r>
          </w:p>
        </w:tc>
        <w:tc>
          <w:tcPr>
            <w:tcW w:w="2549" w:type="dxa"/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Educação Infantil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Ensino Fund. Anos Iniciais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Ensino Fund. Anos Finais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1ª e 2ª séries do E.Médio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3137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3B2" w:rsidRPr="00A73137" w:rsidTr="00BC2023">
        <w:trPr>
          <w:trHeight w:val="460"/>
        </w:trPr>
        <w:tc>
          <w:tcPr>
            <w:tcW w:w="1985" w:type="dxa"/>
            <w:vMerge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</w:tc>
        <w:tc>
          <w:tcPr>
            <w:tcW w:w="4255" w:type="dxa"/>
            <w:vMerge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</w:tc>
        <w:tc>
          <w:tcPr>
            <w:tcW w:w="2549" w:type="dxa"/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Bilíngue</w:t>
            </w:r>
          </w:p>
        </w:tc>
        <w:tc>
          <w:tcPr>
            <w:tcW w:w="1963" w:type="dxa"/>
          </w:tcPr>
          <w:p w:rsidR="002073B2" w:rsidRPr="00A73137" w:rsidRDefault="002073B2" w:rsidP="00BC2023">
            <w:pPr>
              <w:jc w:val="center"/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5%</w:t>
            </w:r>
          </w:p>
        </w:tc>
      </w:tr>
      <w:tr w:rsidR="002073B2" w:rsidRPr="00A73137" w:rsidTr="00BC2023">
        <w:trPr>
          <w:trHeight w:val="1210"/>
        </w:trPr>
        <w:tc>
          <w:tcPr>
            <w:tcW w:w="1985" w:type="dxa"/>
            <w:vMerge w:val="restart"/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Ponta Grossa</w:t>
            </w:r>
          </w:p>
        </w:tc>
        <w:tc>
          <w:tcPr>
            <w:tcW w:w="4255" w:type="dxa"/>
            <w:vMerge w:val="restart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t>Colégio Positivo - Master</w:t>
            </w:r>
          </w:p>
        </w:tc>
        <w:tc>
          <w:tcPr>
            <w:tcW w:w="2549" w:type="dxa"/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Educação Infantil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Ensino Fund. Anos Iniciais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Ensino Fund. Anos Finais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1ª e 2ª séries do E.Médio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2073B2" w:rsidRPr="00A73137" w:rsidRDefault="002073B2" w:rsidP="00BC2023">
            <w:pPr>
              <w:jc w:val="center"/>
              <w:rPr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10%</w:t>
            </w:r>
          </w:p>
          <w:p w:rsidR="002073B2" w:rsidRPr="00A73137" w:rsidRDefault="002073B2" w:rsidP="00BC2023">
            <w:pPr>
              <w:jc w:val="center"/>
              <w:rPr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center"/>
              <w:rPr>
                <w:sz w:val="20"/>
                <w:szCs w:val="20"/>
              </w:rPr>
            </w:pPr>
          </w:p>
        </w:tc>
      </w:tr>
      <w:tr w:rsidR="002073B2" w:rsidRPr="00A73137" w:rsidTr="00BC2023">
        <w:trPr>
          <w:trHeight w:val="480"/>
        </w:trPr>
        <w:tc>
          <w:tcPr>
            <w:tcW w:w="1985" w:type="dxa"/>
            <w:vMerge/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</w:tc>
        <w:tc>
          <w:tcPr>
            <w:tcW w:w="4255" w:type="dxa"/>
            <w:vMerge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</w:p>
        </w:tc>
        <w:tc>
          <w:tcPr>
            <w:tcW w:w="2549" w:type="dxa"/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Bilíngue</w:t>
            </w:r>
          </w:p>
        </w:tc>
        <w:tc>
          <w:tcPr>
            <w:tcW w:w="1963" w:type="dxa"/>
          </w:tcPr>
          <w:p w:rsidR="002073B2" w:rsidRPr="00A73137" w:rsidRDefault="002073B2" w:rsidP="00BC2023">
            <w:pPr>
              <w:jc w:val="center"/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5%</w:t>
            </w:r>
          </w:p>
          <w:p w:rsidR="002073B2" w:rsidRPr="00A73137" w:rsidRDefault="002073B2" w:rsidP="00BC2023">
            <w:pPr>
              <w:jc w:val="center"/>
              <w:rPr>
                <w:sz w:val="20"/>
                <w:szCs w:val="20"/>
              </w:rPr>
            </w:pPr>
          </w:p>
          <w:p w:rsidR="002073B2" w:rsidRPr="00A73137" w:rsidRDefault="002073B2" w:rsidP="00BC2023">
            <w:pPr>
              <w:jc w:val="right"/>
              <w:rPr>
                <w:sz w:val="20"/>
                <w:szCs w:val="20"/>
              </w:rPr>
            </w:pPr>
          </w:p>
        </w:tc>
      </w:tr>
      <w:tr w:rsidR="002073B2" w:rsidRPr="00A73137" w:rsidTr="00BC2023">
        <w:trPr>
          <w:trHeight w:val="480"/>
        </w:trPr>
        <w:tc>
          <w:tcPr>
            <w:tcW w:w="1985" w:type="dxa"/>
            <w:vMerge/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</w:p>
        </w:tc>
        <w:tc>
          <w:tcPr>
            <w:tcW w:w="4255" w:type="dxa"/>
          </w:tcPr>
          <w:p w:rsidR="002073B2" w:rsidRPr="00A73137" w:rsidRDefault="002073B2" w:rsidP="00BC2023">
            <w:pPr>
              <w:pStyle w:val="Corpodetexto"/>
              <w:spacing w:before="1" w:line="276" w:lineRule="auto"/>
              <w:ind w:right="984"/>
            </w:pPr>
            <w:r w:rsidRPr="00A73137">
              <w:t>Curso Positivo – Ponta Grossa</w:t>
            </w:r>
          </w:p>
        </w:tc>
        <w:tc>
          <w:tcPr>
            <w:tcW w:w="2549" w:type="dxa"/>
          </w:tcPr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Terceirão</w:t>
            </w:r>
          </w:p>
          <w:p w:rsidR="002073B2" w:rsidRPr="00A73137" w:rsidRDefault="002073B2" w:rsidP="00BC2023">
            <w:pPr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Pré-vestibulares</w:t>
            </w:r>
          </w:p>
        </w:tc>
        <w:tc>
          <w:tcPr>
            <w:tcW w:w="1963" w:type="dxa"/>
          </w:tcPr>
          <w:p w:rsidR="002073B2" w:rsidRPr="00A73137" w:rsidRDefault="002073B2" w:rsidP="00BC2023">
            <w:pPr>
              <w:jc w:val="center"/>
              <w:rPr>
                <w:sz w:val="20"/>
                <w:szCs w:val="20"/>
              </w:rPr>
            </w:pPr>
            <w:r w:rsidRPr="00A73137">
              <w:rPr>
                <w:sz w:val="20"/>
                <w:szCs w:val="20"/>
              </w:rPr>
              <w:t>10%</w:t>
            </w:r>
          </w:p>
        </w:tc>
      </w:tr>
    </w:tbl>
    <w:p w:rsidR="002073B2" w:rsidRPr="00A73137" w:rsidRDefault="002073B2" w:rsidP="002073B2">
      <w:pPr>
        <w:pStyle w:val="Corpodetexto"/>
        <w:spacing w:before="1" w:line="276" w:lineRule="auto"/>
        <w:ind w:left="114" w:right="984"/>
      </w:pPr>
    </w:p>
    <w:p w:rsidR="002073B2" w:rsidRPr="00A73137" w:rsidRDefault="002073B2" w:rsidP="002073B2">
      <w:pPr>
        <w:pStyle w:val="Corpodetexto"/>
        <w:spacing w:before="1" w:line="276" w:lineRule="auto"/>
        <w:ind w:left="114" w:right="984"/>
      </w:pPr>
    </w:p>
    <w:p w:rsidR="002073B2" w:rsidRPr="00A73137" w:rsidRDefault="002073B2" w:rsidP="002073B2">
      <w:pPr>
        <w:pStyle w:val="Corpodetexto"/>
        <w:spacing w:before="1" w:line="276" w:lineRule="auto"/>
        <w:ind w:left="114" w:right="984"/>
      </w:pPr>
    </w:p>
    <w:p w:rsidR="002073B2" w:rsidRPr="00A73137" w:rsidRDefault="002073B2" w:rsidP="002073B2">
      <w:pPr>
        <w:pStyle w:val="Corpodetexto"/>
        <w:spacing w:before="1" w:line="276" w:lineRule="auto"/>
        <w:ind w:left="114" w:right="984"/>
      </w:pPr>
    </w:p>
    <w:p w:rsidR="002073B2" w:rsidRPr="00A73137" w:rsidRDefault="002073B2" w:rsidP="002073B2">
      <w:pPr>
        <w:pStyle w:val="Corpodetexto"/>
      </w:pPr>
    </w:p>
    <w:p w:rsidR="002073B2" w:rsidRPr="00A73137" w:rsidRDefault="002073B2" w:rsidP="002073B2">
      <w:pPr>
        <w:pStyle w:val="Corpodetexto"/>
        <w:spacing w:before="2"/>
      </w:pPr>
      <w:r w:rsidRPr="00A73137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EC8CDE" wp14:editId="4FE4F82A">
                <wp:simplePos x="0" y="0"/>
                <wp:positionH relativeFrom="page">
                  <wp:posOffset>720090</wp:posOffset>
                </wp:positionH>
                <wp:positionV relativeFrom="paragraph">
                  <wp:posOffset>170815</wp:posOffset>
                </wp:positionV>
                <wp:extent cx="1822450" cy="0"/>
                <wp:effectExtent l="0" t="0" r="0" b="0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5E38ED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3.45pt" to="200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VtHAIAAEI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2073B2" w:rsidRPr="00A73137" w:rsidRDefault="002073B2" w:rsidP="002073B2">
      <w:pPr>
        <w:spacing w:before="59" w:line="276" w:lineRule="auto"/>
        <w:ind w:left="114" w:right="-1"/>
        <w:jc w:val="both"/>
        <w:rPr>
          <w:sz w:val="18"/>
        </w:rPr>
      </w:pPr>
      <w:r w:rsidRPr="00A73137">
        <w:rPr>
          <w:position w:val="5"/>
          <w:sz w:val="12"/>
        </w:rPr>
        <w:t>1</w:t>
      </w:r>
      <w:r w:rsidRPr="00A73137">
        <w:rPr>
          <w:spacing w:val="6"/>
          <w:position w:val="5"/>
          <w:sz w:val="12"/>
        </w:rPr>
        <w:t xml:space="preserve"> </w:t>
      </w:r>
      <w:r w:rsidRPr="00A73137">
        <w:rPr>
          <w:sz w:val="18"/>
        </w:rPr>
        <w:t>Os</w:t>
      </w:r>
      <w:r w:rsidRPr="00A73137">
        <w:rPr>
          <w:spacing w:val="-8"/>
          <w:sz w:val="18"/>
        </w:rPr>
        <w:t xml:space="preserve"> </w:t>
      </w:r>
      <w:r w:rsidRPr="00A73137">
        <w:rPr>
          <w:sz w:val="18"/>
        </w:rPr>
        <w:t>descontos</w:t>
      </w:r>
      <w:r w:rsidRPr="00A73137">
        <w:rPr>
          <w:spacing w:val="-7"/>
          <w:sz w:val="18"/>
        </w:rPr>
        <w:t xml:space="preserve"> </w:t>
      </w:r>
      <w:r w:rsidRPr="00A73137">
        <w:rPr>
          <w:sz w:val="18"/>
        </w:rPr>
        <w:t>previstos</w:t>
      </w:r>
      <w:r w:rsidRPr="00A73137">
        <w:rPr>
          <w:spacing w:val="-8"/>
          <w:sz w:val="18"/>
        </w:rPr>
        <w:t xml:space="preserve"> </w:t>
      </w:r>
      <w:r w:rsidRPr="00A73137">
        <w:rPr>
          <w:sz w:val="18"/>
        </w:rPr>
        <w:t>neste</w:t>
      </w:r>
      <w:r w:rsidRPr="00A73137">
        <w:rPr>
          <w:spacing w:val="-6"/>
          <w:sz w:val="18"/>
        </w:rPr>
        <w:t xml:space="preserve"> </w:t>
      </w:r>
      <w:r w:rsidRPr="00A73137">
        <w:rPr>
          <w:sz w:val="18"/>
        </w:rPr>
        <w:t>Convênio</w:t>
      </w:r>
      <w:r w:rsidRPr="00A73137">
        <w:rPr>
          <w:spacing w:val="-8"/>
          <w:sz w:val="18"/>
        </w:rPr>
        <w:t xml:space="preserve"> </w:t>
      </w:r>
      <w:r w:rsidRPr="00A73137">
        <w:rPr>
          <w:sz w:val="18"/>
        </w:rPr>
        <w:t>serão</w:t>
      </w:r>
      <w:r w:rsidRPr="00A73137">
        <w:rPr>
          <w:spacing w:val="-6"/>
          <w:sz w:val="18"/>
        </w:rPr>
        <w:t xml:space="preserve"> </w:t>
      </w:r>
      <w:r w:rsidRPr="00A73137">
        <w:rPr>
          <w:sz w:val="18"/>
        </w:rPr>
        <w:t>válidos</w:t>
      </w:r>
      <w:r w:rsidRPr="00A73137">
        <w:rPr>
          <w:spacing w:val="-8"/>
          <w:sz w:val="18"/>
        </w:rPr>
        <w:t xml:space="preserve"> </w:t>
      </w:r>
      <w:r w:rsidRPr="00A73137">
        <w:rPr>
          <w:sz w:val="18"/>
        </w:rPr>
        <w:t>apenas</w:t>
      </w:r>
      <w:r w:rsidRPr="00A73137">
        <w:rPr>
          <w:spacing w:val="-8"/>
          <w:sz w:val="18"/>
        </w:rPr>
        <w:t xml:space="preserve"> </w:t>
      </w:r>
      <w:r w:rsidRPr="00A73137">
        <w:rPr>
          <w:sz w:val="18"/>
        </w:rPr>
        <w:t>a</w:t>
      </w:r>
      <w:r w:rsidRPr="00A73137">
        <w:rPr>
          <w:spacing w:val="-7"/>
          <w:sz w:val="18"/>
        </w:rPr>
        <w:t xml:space="preserve"> </w:t>
      </w:r>
      <w:r w:rsidRPr="00A73137">
        <w:rPr>
          <w:sz w:val="18"/>
        </w:rPr>
        <w:t>modalidades</w:t>
      </w:r>
      <w:r w:rsidRPr="00A73137">
        <w:rPr>
          <w:spacing w:val="-8"/>
          <w:sz w:val="18"/>
        </w:rPr>
        <w:t xml:space="preserve"> </w:t>
      </w:r>
      <w:r w:rsidRPr="00A73137">
        <w:rPr>
          <w:sz w:val="18"/>
        </w:rPr>
        <w:t>regulares,</w:t>
      </w:r>
      <w:r w:rsidRPr="00A73137">
        <w:rPr>
          <w:spacing w:val="-7"/>
          <w:sz w:val="18"/>
        </w:rPr>
        <w:t xml:space="preserve"> curso, bilíngue e internacional, conforme disponibilidade de cada Unidade, </w:t>
      </w:r>
      <w:r w:rsidRPr="00A73137">
        <w:rPr>
          <w:sz w:val="18"/>
        </w:rPr>
        <w:t>não</w:t>
      </w:r>
      <w:r w:rsidRPr="00A73137">
        <w:rPr>
          <w:spacing w:val="-8"/>
          <w:sz w:val="18"/>
        </w:rPr>
        <w:t xml:space="preserve"> </w:t>
      </w:r>
      <w:r w:rsidRPr="00A73137">
        <w:rPr>
          <w:sz w:val="18"/>
        </w:rPr>
        <w:t>se</w:t>
      </w:r>
      <w:r w:rsidRPr="00A73137">
        <w:rPr>
          <w:spacing w:val="-7"/>
          <w:sz w:val="18"/>
        </w:rPr>
        <w:t xml:space="preserve"> </w:t>
      </w:r>
      <w:r w:rsidRPr="00A73137">
        <w:rPr>
          <w:sz w:val="18"/>
        </w:rPr>
        <w:t>aplicando</w:t>
      </w:r>
      <w:r w:rsidRPr="00A73137">
        <w:rPr>
          <w:spacing w:val="-7"/>
          <w:sz w:val="18"/>
        </w:rPr>
        <w:t xml:space="preserve"> </w:t>
      </w:r>
      <w:r w:rsidRPr="00A73137">
        <w:rPr>
          <w:sz w:val="18"/>
        </w:rPr>
        <w:t>a</w:t>
      </w:r>
      <w:r w:rsidRPr="00A73137">
        <w:rPr>
          <w:spacing w:val="-7"/>
          <w:sz w:val="18"/>
        </w:rPr>
        <w:t xml:space="preserve"> </w:t>
      </w:r>
      <w:r w:rsidRPr="00A73137">
        <w:rPr>
          <w:sz w:val="18"/>
        </w:rPr>
        <w:t>supermédio, advanced , extracurriculares, material didático e</w:t>
      </w:r>
      <w:r w:rsidRPr="00A73137">
        <w:rPr>
          <w:spacing w:val="-29"/>
          <w:sz w:val="18"/>
        </w:rPr>
        <w:t xml:space="preserve">   </w:t>
      </w:r>
      <w:r w:rsidRPr="00A73137">
        <w:rPr>
          <w:sz w:val="18"/>
        </w:rPr>
        <w:t>alimentação.</w:t>
      </w:r>
    </w:p>
    <w:p w:rsidR="002073B2" w:rsidRPr="00A73137" w:rsidRDefault="002073B2" w:rsidP="002073B2">
      <w:pPr>
        <w:ind w:left="114" w:right="-1"/>
        <w:jc w:val="both"/>
        <w:rPr>
          <w:sz w:val="18"/>
        </w:rPr>
      </w:pPr>
      <w:r w:rsidRPr="00A73137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14318" wp14:editId="1747AF69">
                <wp:simplePos x="0" y="0"/>
                <wp:positionH relativeFrom="page">
                  <wp:posOffset>7317105</wp:posOffset>
                </wp:positionH>
                <wp:positionV relativeFrom="paragraph">
                  <wp:posOffset>-2888615</wp:posOffset>
                </wp:positionV>
                <wp:extent cx="153670" cy="287147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87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3B2" w:rsidRDefault="002073B2" w:rsidP="002073B2">
                            <w:pPr>
                              <w:tabs>
                                <w:tab w:val="left" w:pos="1400"/>
                              </w:tabs>
                              <w:spacing w:before="14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114318" id="Text Box 2" o:spid="_x0000_s1027" type="#_x0000_t202" style="position:absolute;left:0;text-align:left;margin-left:576.15pt;margin-top:-227.45pt;width:12.1pt;height:22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fkrgIAALQ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:rsidR="002073B2" w:rsidRDefault="002073B2" w:rsidP="002073B2">
                      <w:pPr>
                        <w:tabs>
                          <w:tab w:val="left" w:pos="1400"/>
                        </w:tabs>
                        <w:spacing w:before="14"/>
                        <w:ind w:left="20"/>
                        <w:rPr>
                          <w:rFonts w:ascii="Arial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73137">
        <w:rPr>
          <w:position w:val="5"/>
          <w:sz w:val="12"/>
        </w:rPr>
        <w:t xml:space="preserve">2 </w:t>
      </w:r>
      <w:r w:rsidRPr="00A73137">
        <w:rPr>
          <w:sz w:val="18"/>
        </w:rPr>
        <w:t>Os percentuais de desconto previstos neste Convênio serão aplicados sobre os valores das mensalidades ou anuidades, conforme aplicável, divulgados ao público em geral, conforme editais aplicáveis a cada período letivo.</w:t>
      </w:r>
    </w:p>
    <w:p w:rsidR="002073B2" w:rsidRDefault="002073B2" w:rsidP="002073B2">
      <w:pPr>
        <w:spacing w:before="6"/>
        <w:ind w:left="114" w:right="-1"/>
        <w:jc w:val="both"/>
      </w:pPr>
      <w:r w:rsidRPr="00A73137">
        <w:rPr>
          <w:rFonts w:ascii="Times New Roman" w:hAnsi="Times New Roman"/>
          <w:position w:val="6"/>
          <w:sz w:val="13"/>
        </w:rPr>
        <w:t xml:space="preserve">3 </w:t>
      </w:r>
      <w:r w:rsidRPr="00A73137">
        <w:rPr>
          <w:sz w:val="18"/>
        </w:rPr>
        <w:t>Os descontos previstos no quadro acima não são cumulativos (ex.: empregado da Conveniada não acumula desconto de irmão com o desconto previsto neste anexo).</w:t>
      </w:r>
    </w:p>
    <w:sectPr w:rsidR="002073B2" w:rsidSect="00825433">
      <w:pgSz w:w="11906" w:h="16838" w:code="9"/>
      <w:pgMar w:top="1701" w:right="1134" w:bottom="1418" w:left="1134" w:header="284" w:footer="118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B2"/>
    <w:rsid w:val="002073B2"/>
    <w:rsid w:val="0047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4565F-B8B6-45ED-9730-16824EE2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2073B2"/>
    <w:pPr>
      <w:ind w:left="314" w:hanging="20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73B2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073B2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2073B2"/>
    <w:rPr>
      <w:rFonts w:ascii="Calibri" w:eastAsia="Calibri" w:hAnsi="Calibri" w:cs="Calibri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2073B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Positivo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Claudilene Nunes de Siqueira</dc:creator>
  <cp:keywords/>
  <dc:description/>
  <cp:lastModifiedBy>assemp assemp</cp:lastModifiedBy>
  <cp:revision>2</cp:revision>
  <dcterms:created xsi:type="dcterms:W3CDTF">2022-10-28T20:04:00Z</dcterms:created>
  <dcterms:modified xsi:type="dcterms:W3CDTF">2022-10-28T20:04:00Z</dcterms:modified>
</cp:coreProperties>
</file>